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EA" w:rsidRDefault="00851AEA" w:rsidP="00851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51AEA" w:rsidRDefault="00851AEA" w:rsidP="00851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 СЕЛЬСКОЕ ПОСЕЛЕНИЕ</w:t>
      </w:r>
    </w:p>
    <w:p w:rsidR="00851AEA" w:rsidRDefault="00851AEA" w:rsidP="00851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851AEA" w:rsidRDefault="00851AEA" w:rsidP="00851AEA">
      <w:pPr>
        <w:jc w:val="center"/>
        <w:rPr>
          <w:b/>
          <w:szCs w:val="28"/>
        </w:rPr>
      </w:pPr>
    </w:p>
    <w:p w:rsidR="00851AEA" w:rsidRDefault="00851AEA" w:rsidP="00851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51AEA" w:rsidRDefault="00851AEA" w:rsidP="00851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EA" w:rsidRDefault="00851AEA" w:rsidP="00851A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 сентября  2016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8                                                                                                       </w:t>
      </w:r>
    </w:p>
    <w:p w:rsidR="00851AEA" w:rsidRDefault="00851AEA" w:rsidP="00851AE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Экз.№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</w:p>
    <w:p w:rsidR="00E76899" w:rsidRDefault="00851AEA" w:rsidP="00851AEA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76899" w:rsidRPr="00851AEA" w:rsidRDefault="00E76899" w:rsidP="00E76899">
      <w:pPr>
        <w:pStyle w:val="a3"/>
        <w:jc w:val="center"/>
        <w:rPr>
          <w:sz w:val="28"/>
          <w:szCs w:val="28"/>
        </w:rPr>
      </w:pPr>
      <w:r w:rsidRPr="00851AEA">
        <w:rPr>
          <w:rStyle w:val="a4"/>
          <w:sz w:val="28"/>
          <w:szCs w:val="28"/>
        </w:rPr>
        <w:t>Об утверждении Положения о порядке сообщения</w:t>
      </w:r>
      <w:r w:rsidRPr="00851AEA">
        <w:rPr>
          <w:sz w:val="28"/>
          <w:szCs w:val="28"/>
        </w:rPr>
        <w:br/>
      </w:r>
      <w:r w:rsidRPr="00851AEA">
        <w:rPr>
          <w:rStyle w:val="a4"/>
          <w:sz w:val="28"/>
          <w:szCs w:val="28"/>
        </w:rPr>
        <w:t xml:space="preserve">муниципальными служащими </w:t>
      </w:r>
      <w:r w:rsidRPr="00851AEA">
        <w:rPr>
          <w:b/>
          <w:sz w:val="28"/>
          <w:szCs w:val="28"/>
        </w:rPr>
        <w:t>администрации муниц</w:t>
      </w:r>
      <w:r w:rsidR="00851AEA">
        <w:rPr>
          <w:b/>
          <w:sz w:val="28"/>
          <w:szCs w:val="28"/>
        </w:rPr>
        <w:t>ипального образования Чеботаевское</w:t>
      </w:r>
      <w:r w:rsidRPr="00851AEA">
        <w:rPr>
          <w:b/>
          <w:sz w:val="28"/>
          <w:szCs w:val="28"/>
        </w:rPr>
        <w:t xml:space="preserve"> сельское поселение Сурского района Ульяновской области  </w:t>
      </w:r>
      <w:r w:rsidRPr="00851AEA">
        <w:rPr>
          <w:rStyle w:val="a4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6899" w:rsidRDefault="00E76899" w:rsidP="00E7689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В соответствии с Федеральным </w:t>
      </w:r>
      <w:hyperlink r:id="rId4" w:history="1">
        <w:r>
          <w:rPr>
            <w:rStyle w:val="a5"/>
            <w:b w:val="0"/>
            <w:color w:val="auto"/>
            <w:u w:val="none"/>
          </w:rPr>
          <w:t>закон</w:t>
        </w:r>
      </w:hyperlink>
      <w:r>
        <w:rPr>
          <w:b w:val="0"/>
        </w:rPr>
        <w:t>ом от 2 марта 2007 года N 25-ФЗ «О муниципальной службе в Российской Федерации», Ф</w:t>
      </w:r>
      <w:r>
        <w:rPr>
          <w:b w:val="0"/>
          <w:bCs w:val="0"/>
        </w:rPr>
        <w:t xml:space="preserve">едеральным  законом от 25 декабря 2008 года N 273-ФЗ «О противодействии коррупции», </w:t>
      </w:r>
      <w:r>
        <w:rPr>
          <w:b w:val="0"/>
        </w:rPr>
        <w:t>Указом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исполнении</w:t>
      </w:r>
      <w:proofErr w:type="gramEnd"/>
      <w:r>
        <w:rPr>
          <w:b w:val="0"/>
        </w:rPr>
        <w:t xml:space="preserve"> должностных обязанностей, </w:t>
      </w:r>
      <w:proofErr w:type="gramStart"/>
      <w:r>
        <w:rPr>
          <w:b w:val="0"/>
        </w:rPr>
        <w:t>которая</w:t>
      </w:r>
      <w:proofErr w:type="gramEnd"/>
      <w:r>
        <w:rPr>
          <w:b w:val="0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Федерации":</w:t>
      </w:r>
      <w:r>
        <w:rPr>
          <w:b w:val="0"/>
        </w:rPr>
        <w:br/>
      </w:r>
      <w:r>
        <w:rPr>
          <w:b w:val="0"/>
        </w:rPr>
        <w:tab/>
        <w:t xml:space="preserve">1. Утвердить Положение о порядке сообщения муниципальными служащими администрации муниципального образования </w:t>
      </w:r>
      <w:r w:rsidR="00851AEA">
        <w:rPr>
          <w:b w:val="0"/>
        </w:rPr>
        <w:t>Чеботаевское</w:t>
      </w:r>
      <w:r>
        <w:rPr>
          <w:b w:val="0"/>
        </w:rPr>
        <w:t xml:space="preserve"> сельское поселение Сурского района Ульяновской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851AEA">
        <w:rPr>
          <w:b w:val="0"/>
        </w:rPr>
        <w:t>Приложение</w:t>
      </w:r>
      <w:r>
        <w:rPr>
          <w:b w:val="0"/>
        </w:rPr>
        <w:t>).</w:t>
      </w:r>
      <w:r>
        <w:rPr>
          <w:b w:val="0"/>
        </w:rPr>
        <w:br/>
      </w:r>
      <w:r>
        <w:rPr>
          <w:b w:val="0"/>
        </w:rPr>
        <w:tab/>
        <w:t xml:space="preserve">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распоряжения оставляю за собой. </w:t>
      </w:r>
      <w:r>
        <w:rPr>
          <w:b w:val="0"/>
        </w:rPr>
        <w:br/>
      </w:r>
      <w:r>
        <w:rPr>
          <w:b w:val="0"/>
        </w:rPr>
        <w:tab/>
        <w:t>3. Настоящее распор</w:t>
      </w:r>
      <w:r w:rsidR="00851AEA">
        <w:rPr>
          <w:b w:val="0"/>
        </w:rPr>
        <w:t xml:space="preserve">яжение вступает в силу со дня его </w:t>
      </w:r>
      <w:r>
        <w:rPr>
          <w:b w:val="0"/>
        </w:rPr>
        <w:t xml:space="preserve"> обнародования.</w:t>
      </w:r>
    </w:p>
    <w:p w:rsidR="00E76899" w:rsidRDefault="00E76899" w:rsidP="00E76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6899" w:rsidRDefault="00E76899" w:rsidP="00E76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AEA" w:rsidRDefault="00E76899" w:rsidP="00851AEA">
      <w:pPr>
        <w:rPr>
          <w:szCs w:val="28"/>
        </w:rPr>
      </w:pPr>
      <w:r>
        <w:rPr>
          <w:szCs w:val="28"/>
        </w:rPr>
        <w:br/>
      </w:r>
      <w:r w:rsidR="00851AEA">
        <w:rPr>
          <w:szCs w:val="28"/>
        </w:rPr>
        <w:t xml:space="preserve">И.о Главы  администрации </w:t>
      </w:r>
    </w:p>
    <w:p w:rsidR="00851AEA" w:rsidRDefault="00851AEA" w:rsidP="00851AEA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851AEA" w:rsidRDefault="00851AEA" w:rsidP="00851AEA">
      <w:pPr>
        <w:tabs>
          <w:tab w:val="left" w:pos="7210"/>
        </w:tabs>
        <w:rPr>
          <w:b/>
          <w:szCs w:val="28"/>
        </w:rPr>
      </w:pPr>
      <w:r>
        <w:rPr>
          <w:szCs w:val="28"/>
        </w:rPr>
        <w:t>Чеботаевское сельское поселение                                              И.Ф.Михайлова</w:t>
      </w:r>
    </w:p>
    <w:p w:rsidR="00E76899" w:rsidRDefault="00851AEA" w:rsidP="00851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6899" w:rsidRDefault="00851AEA" w:rsidP="00E7689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76899">
        <w:rPr>
          <w:sz w:val="28"/>
          <w:szCs w:val="28"/>
        </w:rPr>
        <w:br/>
        <w:t>к распоря</w:t>
      </w:r>
      <w:r>
        <w:rPr>
          <w:sz w:val="28"/>
          <w:szCs w:val="28"/>
        </w:rPr>
        <w:t xml:space="preserve">жению администрации </w:t>
      </w:r>
      <w:r>
        <w:rPr>
          <w:sz w:val="28"/>
          <w:szCs w:val="28"/>
        </w:rPr>
        <w:br/>
        <w:t>Чеботаевского</w:t>
      </w:r>
      <w:r w:rsidR="00E76899">
        <w:rPr>
          <w:sz w:val="28"/>
          <w:szCs w:val="28"/>
        </w:rPr>
        <w:t xml:space="preserve"> сельского поселения</w:t>
      </w:r>
      <w:r w:rsidR="00E76899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 16 сентября  2016 г. № 8 </w:t>
      </w:r>
    </w:p>
    <w:p w:rsidR="00851AEA" w:rsidRPr="00851AEA" w:rsidRDefault="00E76899" w:rsidP="00851AEA">
      <w:pPr>
        <w:pStyle w:val="a3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Положение </w:t>
      </w:r>
      <w:r>
        <w:rPr>
          <w:sz w:val="28"/>
          <w:szCs w:val="28"/>
        </w:rPr>
        <w:br/>
      </w:r>
      <w:r w:rsidR="00851AEA">
        <w:t xml:space="preserve">  </w:t>
      </w:r>
      <w:r w:rsidR="00851AEA" w:rsidRPr="00851AEA">
        <w:rPr>
          <w:b/>
          <w:sz w:val="28"/>
          <w:szCs w:val="28"/>
        </w:rPr>
        <w:t>о порядке сообщения муниципальными служащими администрации муниципального образования Чеботаевское сельское поселение Сурского района Ульяновской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342A2" w:rsidRDefault="00E76899" w:rsidP="00851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Настоящим Положением о порядке сообщения муниципальными служащими </w:t>
      </w:r>
      <w:r w:rsidRPr="00851AEA">
        <w:rPr>
          <w:sz w:val="28"/>
          <w:szCs w:val="28"/>
        </w:rPr>
        <w:t xml:space="preserve">администрации муниципального образования </w:t>
      </w:r>
      <w:r w:rsidR="00851AEA" w:rsidRPr="00851AEA">
        <w:rPr>
          <w:sz w:val="28"/>
          <w:szCs w:val="28"/>
        </w:rPr>
        <w:t>Чеботаевское</w:t>
      </w:r>
      <w:r w:rsidRPr="00851AEA">
        <w:rPr>
          <w:sz w:val="28"/>
          <w:szCs w:val="28"/>
        </w:rPr>
        <w:t xml:space="preserve"> сельское поселение Сурского района Ульяновской области</w:t>
      </w:r>
      <w:r>
        <w:t xml:space="preserve"> 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</w:t>
      </w:r>
      <w:proofErr w:type="gramEnd"/>
      <w:r>
        <w:rPr>
          <w:sz w:val="28"/>
          <w:szCs w:val="28"/>
        </w:rPr>
        <w:t xml:space="preserve"> Муниципальные служащие</w:t>
      </w:r>
      <w:r>
        <w:t xml:space="preserve"> </w:t>
      </w:r>
      <w:r w:rsidRPr="00D342A2">
        <w:rPr>
          <w:sz w:val="28"/>
          <w:szCs w:val="28"/>
        </w:rPr>
        <w:t xml:space="preserve">администрации муниципального образования </w:t>
      </w:r>
      <w:r w:rsidR="00851AEA" w:rsidRPr="00D342A2">
        <w:rPr>
          <w:sz w:val="28"/>
          <w:szCs w:val="28"/>
        </w:rPr>
        <w:t>Чеботаевское</w:t>
      </w:r>
      <w:r w:rsidRPr="00D342A2">
        <w:rPr>
          <w:sz w:val="28"/>
          <w:szCs w:val="28"/>
        </w:rPr>
        <w:t xml:space="preserve"> сельское поселение Сурского района Ульяновской области</w:t>
      </w:r>
      <w: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муниципальные служащие)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>
        <w:rPr>
          <w:sz w:val="28"/>
          <w:szCs w:val="28"/>
        </w:rPr>
        <w:br/>
        <w:t xml:space="preserve">Сообщение оформляется в письменной форме на имя Главы администрации муниципального образования </w:t>
      </w:r>
      <w:r w:rsidR="00D342A2">
        <w:rPr>
          <w:sz w:val="28"/>
          <w:szCs w:val="28"/>
        </w:rPr>
        <w:t xml:space="preserve">Чеботаевское </w:t>
      </w:r>
      <w:r>
        <w:rPr>
          <w:sz w:val="28"/>
          <w:szCs w:val="28"/>
        </w:rPr>
        <w:t>сельское поселение (далее – Глава администрации)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Положению.</w:t>
      </w:r>
    </w:p>
    <w:p w:rsidR="00E76899" w:rsidRDefault="00E76899" w:rsidP="00851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печати администрации (Приложение 2). Ведение журнала возлагается на лицо, осуществляющее кадровую работу в администрации муниципального образования </w:t>
      </w:r>
      <w:r w:rsidR="00D342A2">
        <w:rPr>
          <w:sz w:val="28"/>
          <w:szCs w:val="28"/>
        </w:rPr>
        <w:t xml:space="preserve">Чеботаевское </w:t>
      </w:r>
      <w:r>
        <w:rPr>
          <w:sz w:val="28"/>
          <w:szCs w:val="28"/>
        </w:rPr>
        <w:t xml:space="preserve"> сельское поселение.</w:t>
      </w:r>
    </w:p>
    <w:p w:rsidR="00E76899" w:rsidRDefault="00E76899" w:rsidP="00851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составляются по форме согласно приложения</w:t>
      </w:r>
      <w:r w:rsidR="00D342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 рассматривается главой администрации.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3. Направленные Главе администрации уведомления направляются на рассмотрение в Комиссию по соблюдению требований к служебному </w:t>
      </w:r>
      <w:r>
        <w:rPr>
          <w:sz w:val="28"/>
          <w:szCs w:val="28"/>
        </w:rPr>
        <w:lastRenderedPageBreak/>
        <w:t xml:space="preserve">поведению муниципальных служащих, замещающих должности муниципальной службы в администрации муниципального образования </w:t>
      </w:r>
      <w:r w:rsidR="00D342A2">
        <w:rPr>
          <w:sz w:val="28"/>
          <w:szCs w:val="28"/>
        </w:rPr>
        <w:t xml:space="preserve">Чеботаевское </w:t>
      </w:r>
      <w:r>
        <w:rPr>
          <w:sz w:val="28"/>
          <w:szCs w:val="28"/>
        </w:rPr>
        <w:t xml:space="preserve"> сельское поселение и урегулированию конфликта (далее – Комиссия).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 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По результатам предварительного рассмотрения уведомлений Комиссия в течение семи рабочих дней подготавливается мотивированное заключение на каждое уведомление.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5. В случае направления запросов, указанных в пункте 4 настоящего Положения мотивированное заключение готовится Комиссией в течение 45 дней со дня поступления уведомлений в Комиссию. Указанный срок может быть продлен, но не более чем на 30 дней.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По результатам рассмотрения уведомлений Главой администрации принимается одно из следующих решений:</w:t>
      </w:r>
      <w:r>
        <w:rPr>
          <w:sz w:val="28"/>
          <w:szCs w:val="28"/>
        </w:rPr>
        <w:br/>
        <w:t>а) 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sz w:val="28"/>
          <w:szCs w:val="28"/>
        </w:rPr>
        <w:br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sz w:val="28"/>
          <w:szCs w:val="28"/>
        </w:rPr>
        <w:br/>
        <w:t>в) признать, что лицом, направившим уведомление, не соблюдались требования об урегулировании конфликта интересов.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7.</w:t>
      </w:r>
      <w:proofErr w:type="gramEnd"/>
      <w:r>
        <w:rPr>
          <w:sz w:val="28"/>
          <w:szCs w:val="28"/>
        </w:rPr>
        <w:t xml:space="preserve"> В случае принятия решения, предусмотренного подпунктом "б" пункта 6 настоящего Положения, в соответствии с законодательством Российской Федерации Глава администрации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8. В случае принятия решения, предусмотренного подпунктом "в" пункта 6 настоящего Положения Глава администрации применяет меры юридической ответственности, предусмотренные законодательством Российской Федерации.</w:t>
      </w:r>
    </w:p>
    <w:p w:rsidR="00E76899" w:rsidRDefault="00E76899" w:rsidP="00851AEA">
      <w:pPr>
        <w:pStyle w:val="a3"/>
        <w:jc w:val="both"/>
        <w:rPr>
          <w:sz w:val="28"/>
          <w:szCs w:val="28"/>
        </w:rPr>
      </w:pPr>
    </w:p>
    <w:p w:rsidR="00E76899" w:rsidRDefault="00E76899" w:rsidP="00851AEA">
      <w:pPr>
        <w:pStyle w:val="a3"/>
        <w:jc w:val="both"/>
        <w:rPr>
          <w:sz w:val="28"/>
          <w:szCs w:val="28"/>
        </w:rPr>
      </w:pPr>
    </w:p>
    <w:p w:rsidR="00E76899" w:rsidRDefault="00E76899" w:rsidP="00851AEA">
      <w:pPr>
        <w:pStyle w:val="a3"/>
        <w:jc w:val="both"/>
        <w:rPr>
          <w:sz w:val="28"/>
          <w:szCs w:val="28"/>
        </w:rPr>
      </w:pPr>
    </w:p>
    <w:p w:rsidR="00E76899" w:rsidRDefault="00E76899" w:rsidP="00851AEA">
      <w:pPr>
        <w:pStyle w:val="a3"/>
        <w:jc w:val="both"/>
        <w:rPr>
          <w:sz w:val="28"/>
          <w:szCs w:val="28"/>
        </w:rPr>
      </w:pPr>
    </w:p>
    <w:p w:rsidR="00D342A2" w:rsidRDefault="00D342A2" w:rsidP="00851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</w:t>
      </w:r>
      <w:r w:rsidR="00E76899">
        <w:rPr>
          <w:sz w:val="28"/>
          <w:szCs w:val="28"/>
        </w:rPr>
        <w:t xml:space="preserve">Приложение </w:t>
      </w:r>
      <w:r w:rsidR="00E76899">
        <w:rPr>
          <w:sz w:val="28"/>
          <w:szCs w:val="28"/>
        </w:rPr>
        <w:br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  <w:t xml:space="preserve">к Положению о порядке </w:t>
      </w:r>
      <w:r w:rsidR="00E76899">
        <w:rPr>
          <w:sz w:val="28"/>
          <w:szCs w:val="28"/>
        </w:rPr>
        <w:br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  <w:t xml:space="preserve">сообщения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899">
        <w:rPr>
          <w:sz w:val="28"/>
          <w:szCs w:val="28"/>
        </w:rPr>
        <w:t xml:space="preserve">о возникновении </w:t>
      </w:r>
      <w:proofErr w:type="gramStart"/>
      <w:r w:rsidR="00E76899">
        <w:rPr>
          <w:sz w:val="28"/>
          <w:szCs w:val="28"/>
        </w:rPr>
        <w:t>личной</w:t>
      </w:r>
      <w:proofErr w:type="gramEnd"/>
      <w:r w:rsidR="00E76899">
        <w:rPr>
          <w:sz w:val="28"/>
          <w:szCs w:val="28"/>
        </w:rPr>
        <w:t xml:space="preserve"> </w:t>
      </w:r>
    </w:p>
    <w:p w:rsidR="00E76899" w:rsidRDefault="00D342A2" w:rsidP="00851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76899">
        <w:rPr>
          <w:sz w:val="28"/>
          <w:szCs w:val="28"/>
        </w:rPr>
        <w:t xml:space="preserve">заинтересованности </w:t>
      </w:r>
      <w:proofErr w:type="gramStart"/>
      <w:r w:rsidR="00E76899">
        <w:rPr>
          <w:sz w:val="28"/>
          <w:szCs w:val="28"/>
        </w:rPr>
        <w:t>при</w:t>
      </w:r>
      <w:proofErr w:type="gramEnd"/>
    </w:p>
    <w:p w:rsidR="00E76899" w:rsidRDefault="00E76899" w:rsidP="00851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исполнении должностных о</w:t>
      </w:r>
      <w:r w:rsidR="00D342A2">
        <w:rPr>
          <w:sz w:val="28"/>
          <w:szCs w:val="28"/>
        </w:rPr>
        <w:t xml:space="preserve">бязанностей, </w:t>
      </w:r>
      <w:r w:rsidR="00D342A2">
        <w:rPr>
          <w:sz w:val="28"/>
          <w:szCs w:val="28"/>
        </w:rPr>
        <w:br/>
      </w:r>
      <w:r w:rsidR="00D342A2">
        <w:rPr>
          <w:sz w:val="28"/>
          <w:szCs w:val="28"/>
        </w:rPr>
        <w:tab/>
      </w:r>
      <w:r w:rsidR="00D342A2">
        <w:rPr>
          <w:sz w:val="28"/>
          <w:szCs w:val="28"/>
        </w:rPr>
        <w:tab/>
      </w:r>
      <w:r w:rsidR="00D342A2">
        <w:rPr>
          <w:sz w:val="28"/>
          <w:szCs w:val="28"/>
        </w:rPr>
        <w:tab/>
      </w:r>
      <w:r w:rsidR="00D342A2">
        <w:rPr>
          <w:sz w:val="28"/>
          <w:szCs w:val="28"/>
        </w:rPr>
        <w:tab/>
      </w:r>
      <w:r w:rsidR="00D342A2"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</w:t>
      </w:r>
      <w:r>
        <w:rPr>
          <w:sz w:val="28"/>
          <w:szCs w:val="28"/>
        </w:rPr>
        <w:br/>
        <w:t xml:space="preserve">                                       </w:t>
      </w:r>
      <w:r w:rsidR="00D342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к конфликту интересов</w:t>
      </w:r>
    </w:p>
    <w:p w:rsidR="00E76899" w:rsidRPr="00D342A2" w:rsidRDefault="00E76899" w:rsidP="00851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________________________________</w:t>
      </w:r>
      <w:r>
        <w:rPr>
          <w:sz w:val="28"/>
          <w:szCs w:val="28"/>
        </w:rPr>
        <w:br/>
        <w:t>(отметка об ознакомлении)</w:t>
      </w:r>
    </w:p>
    <w:p w:rsidR="00D342A2" w:rsidRDefault="00E76899" w:rsidP="00D342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2A2">
        <w:rPr>
          <w:rFonts w:ascii="Times New Roman" w:hAnsi="Times New Roman" w:cs="Times New Roman"/>
          <w:sz w:val="28"/>
          <w:szCs w:val="28"/>
        </w:rPr>
        <w:tab/>
      </w:r>
      <w:r w:rsidRPr="00D342A2">
        <w:rPr>
          <w:rFonts w:ascii="Times New Roman" w:hAnsi="Times New Roman" w:cs="Times New Roman"/>
          <w:sz w:val="28"/>
          <w:szCs w:val="28"/>
        </w:rPr>
        <w:tab/>
      </w:r>
      <w:r w:rsidRPr="00D342A2">
        <w:rPr>
          <w:rFonts w:ascii="Times New Roman" w:hAnsi="Times New Roman" w:cs="Times New Roman"/>
          <w:sz w:val="28"/>
          <w:szCs w:val="28"/>
        </w:rPr>
        <w:tab/>
      </w:r>
      <w:r w:rsidRPr="00D342A2">
        <w:rPr>
          <w:rFonts w:ascii="Times New Roman" w:hAnsi="Times New Roman" w:cs="Times New Roman"/>
          <w:sz w:val="28"/>
          <w:szCs w:val="28"/>
        </w:rPr>
        <w:tab/>
      </w:r>
      <w:r w:rsidRPr="00D342A2">
        <w:rPr>
          <w:rFonts w:ascii="Times New Roman" w:hAnsi="Times New Roman" w:cs="Times New Roman"/>
          <w:sz w:val="28"/>
          <w:szCs w:val="28"/>
        </w:rPr>
        <w:tab/>
      </w:r>
      <w:r w:rsidRPr="00D342A2">
        <w:rPr>
          <w:rFonts w:ascii="Times New Roman" w:hAnsi="Times New Roman" w:cs="Times New Roman"/>
          <w:sz w:val="28"/>
          <w:szCs w:val="28"/>
        </w:rPr>
        <w:tab/>
        <w:t xml:space="preserve">       Главе администрации </w:t>
      </w:r>
      <w:r w:rsidR="00D342A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342A2" w:rsidRDefault="00D342A2" w:rsidP="00D342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899" w:rsidRPr="00D342A2" w:rsidRDefault="00D342A2" w:rsidP="00D342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Чеботаевское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6899" w:rsidRPr="00D342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76899" w:rsidRPr="00D342A2">
        <w:rPr>
          <w:rFonts w:ascii="Times New Roman" w:hAnsi="Times New Roman" w:cs="Times New Roman"/>
          <w:sz w:val="28"/>
          <w:szCs w:val="28"/>
        </w:rPr>
        <w:t>_____________________________</w:t>
      </w:r>
      <w:r w:rsidR="00E76899" w:rsidRPr="00D342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E76899" w:rsidRPr="00D342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76899" w:rsidRPr="00D342A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D342A2" w:rsidRDefault="00E76899" w:rsidP="00851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42A2">
        <w:rPr>
          <w:sz w:val="28"/>
          <w:szCs w:val="28"/>
        </w:rPr>
        <w:tab/>
      </w:r>
      <w:r w:rsidRPr="00D342A2">
        <w:rPr>
          <w:sz w:val="28"/>
          <w:szCs w:val="28"/>
        </w:rPr>
        <w:tab/>
      </w:r>
      <w:r w:rsidRPr="00D342A2">
        <w:rPr>
          <w:sz w:val="28"/>
          <w:szCs w:val="28"/>
        </w:rPr>
        <w:tab/>
      </w:r>
      <w:r w:rsidRPr="00D342A2">
        <w:rPr>
          <w:sz w:val="28"/>
          <w:szCs w:val="28"/>
        </w:rPr>
        <w:tab/>
      </w:r>
      <w:r w:rsidRPr="00D342A2">
        <w:rPr>
          <w:sz w:val="28"/>
          <w:szCs w:val="28"/>
        </w:rPr>
        <w:tab/>
      </w:r>
      <w:r w:rsidRPr="00D342A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D342A2">
        <w:rPr>
          <w:sz w:val="28"/>
          <w:szCs w:val="28"/>
        </w:rPr>
        <w:t xml:space="preserve">                         </w:t>
      </w:r>
    </w:p>
    <w:p w:rsidR="00E76899" w:rsidRDefault="00D342A2" w:rsidP="00851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</w:t>
      </w:r>
      <w:r w:rsidR="00E76899">
        <w:rPr>
          <w:sz w:val="28"/>
          <w:szCs w:val="28"/>
        </w:rPr>
        <w:t>_________________________</w:t>
      </w:r>
      <w:r w:rsidR="00E76899">
        <w:rPr>
          <w:sz w:val="28"/>
          <w:szCs w:val="28"/>
        </w:rPr>
        <w:br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 w:rsidR="00E7689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E76899">
        <w:rPr>
          <w:sz w:val="28"/>
          <w:szCs w:val="28"/>
        </w:rPr>
        <w:t>(Ф.И.О., замещаемая должность)</w:t>
      </w:r>
    </w:p>
    <w:p w:rsidR="00D342A2" w:rsidRDefault="00D342A2" w:rsidP="00851AEA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</w:t>
      </w:r>
    </w:p>
    <w:p w:rsidR="00E76899" w:rsidRPr="00D342A2" w:rsidRDefault="00D342A2" w:rsidP="00851AEA">
      <w:pPr>
        <w:pStyle w:val="a3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</w:t>
      </w:r>
      <w:r w:rsidR="00E76899" w:rsidRPr="00D342A2">
        <w:rPr>
          <w:rStyle w:val="a4"/>
          <w:b w:val="0"/>
          <w:sz w:val="28"/>
          <w:szCs w:val="28"/>
        </w:rPr>
        <w:t>УВЕДОМЛЕНИЕ</w:t>
      </w:r>
      <w:r w:rsidR="00E76899" w:rsidRPr="00D342A2">
        <w:rPr>
          <w:b/>
          <w:sz w:val="28"/>
          <w:szCs w:val="28"/>
        </w:rPr>
        <w:br/>
      </w:r>
      <w:r w:rsidR="00E76899" w:rsidRPr="00D342A2">
        <w:rPr>
          <w:rStyle w:val="a4"/>
          <w:b w:val="0"/>
          <w:sz w:val="28"/>
          <w:szCs w:val="28"/>
        </w:rPr>
        <w:t>о возникновении личной заинтересованности при исполнении</w:t>
      </w:r>
      <w:r w:rsidR="00E76899" w:rsidRPr="00D342A2">
        <w:rPr>
          <w:b/>
          <w:sz w:val="28"/>
          <w:szCs w:val="28"/>
        </w:rPr>
        <w:br/>
      </w:r>
      <w:r w:rsidR="00E76899" w:rsidRPr="00D342A2">
        <w:rPr>
          <w:rStyle w:val="a4"/>
          <w:b w:val="0"/>
          <w:sz w:val="28"/>
          <w:szCs w:val="28"/>
        </w:rPr>
        <w:t>должностных обязанностей, которая приводит</w:t>
      </w:r>
      <w:r w:rsidR="00E76899" w:rsidRPr="00D342A2">
        <w:rPr>
          <w:b/>
          <w:sz w:val="28"/>
          <w:szCs w:val="28"/>
        </w:rPr>
        <w:br/>
      </w:r>
      <w:r w:rsidR="00E76899" w:rsidRPr="00D342A2">
        <w:rPr>
          <w:rStyle w:val="a4"/>
          <w:b w:val="0"/>
          <w:sz w:val="28"/>
          <w:szCs w:val="28"/>
        </w:rPr>
        <w:t>или может привести к конфликту интересов</w:t>
      </w:r>
    </w:p>
    <w:p w:rsidR="00E76899" w:rsidRDefault="00E76899" w:rsidP="00851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  <w:r>
        <w:rPr>
          <w:sz w:val="28"/>
          <w:szCs w:val="28"/>
        </w:rPr>
        <w:br/>
        <w:t>Обстоятельства, являющиеся основанием возникновения личной заинтересованности: _____________________________________________</w:t>
      </w:r>
      <w:r w:rsidR="00D342A2">
        <w:rPr>
          <w:sz w:val="28"/>
          <w:szCs w:val="28"/>
        </w:rPr>
        <w:t>_____________________</w:t>
      </w:r>
      <w:r>
        <w:rPr>
          <w:sz w:val="28"/>
          <w:szCs w:val="28"/>
        </w:rPr>
        <w:br/>
        <w:t>_____________________________________________________________________________</w:t>
      </w:r>
      <w:r w:rsidR="00D342A2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br/>
        <w:t>Должностные обязанности, на исполнение которых влияет или может</w:t>
      </w:r>
      <w:r>
        <w:rPr>
          <w:sz w:val="28"/>
          <w:szCs w:val="28"/>
        </w:rPr>
        <w:br/>
        <w:t>повлиять личная заинтересованность: ____________________________________________</w:t>
      </w:r>
      <w:r w:rsidR="00D342A2">
        <w:rPr>
          <w:sz w:val="28"/>
          <w:szCs w:val="28"/>
        </w:rPr>
        <w:t>__________________</w:t>
      </w:r>
      <w:r>
        <w:rPr>
          <w:sz w:val="28"/>
          <w:szCs w:val="28"/>
        </w:rPr>
        <w:br/>
        <w:t>_____________________________________</w:t>
      </w:r>
      <w:r w:rsidR="00D342A2"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>Предлагаемые меры по предотвращению или урегулированию конфликта</w:t>
      </w:r>
      <w:r>
        <w:rPr>
          <w:sz w:val="28"/>
          <w:szCs w:val="28"/>
        </w:rPr>
        <w:br/>
        <w:t>интересов: 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_____________________________________________________________________________</w:t>
      </w:r>
      <w:r>
        <w:rPr>
          <w:sz w:val="28"/>
          <w:szCs w:val="28"/>
        </w:rPr>
        <w:br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</w:t>
      </w:r>
      <w:r w:rsidR="00D342A2">
        <w:rPr>
          <w:sz w:val="28"/>
          <w:szCs w:val="28"/>
        </w:rPr>
        <w:t xml:space="preserve">ции муниципального образования  Чеботаевского </w:t>
      </w:r>
      <w:r>
        <w:rPr>
          <w:sz w:val="28"/>
          <w:szCs w:val="28"/>
        </w:rPr>
        <w:t>сельского поселения, её структурных подразделениях и урегулированию конфликта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76899" w:rsidRDefault="00E76899" w:rsidP="00851A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"__" ___________ 20__ г. ___________________________ _____________________</w:t>
      </w:r>
      <w:r>
        <w:rPr>
          <w:sz w:val="28"/>
          <w:szCs w:val="28"/>
        </w:rPr>
        <w:br/>
        <w:t xml:space="preserve">                              (подпись лица, (расшифровка подписи)</w:t>
      </w:r>
      <w:r>
        <w:rPr>
          <w:sz w:val="28"/>
          <w:szCs w:val="28"/>
        </w:rPr>
        <w:br/>
        <w:t xml:space="preserve">                  направляющего уведомление)</w:t>
      </w:r>
    </w:p>
    <w:p w:rsidR="00E76899" w:rsidRDefault="00E76899" w:rsidP="00851AEA">
      <w:pPr>
        <w:jc w:val="both"/>
        <w:rPr>
          <w:szCs w:val="28"/>
        </w:rPr>
      </w:pPr>
    </w:p>
    <w:p w:rsidR="00E76899" w:rsidRDefault="00E76899" w:rsidP="00851AEA">
      <w:pPr>
        <w:jc w:val="both"/>
        <w:rPr>
          <w:szCs w:val="28"/>
        </w:rPr>
      </w:pPr>
    </w:p>
    <w:p w:rsidR="00E76899" w:rsidRDefault="00E76899" w:rsidP="00851AEA">
      <w:pPr>
        <w:jc w:val="both"/>
        <w:rPr>
          <w:szCs w:val="28"/>
        </w:rPr>
      </w:pPr>
    </w:p>
    <w:p w:rsidR="00E76899" w:rsidRDefault="00E76899" w:rsidP="00851AEA">
      <w:pPr>
        <w:jc w:val="both"/>
        <w:rPr>
          <w:szCs w:val="28"/>
        </w:rPr>
      </w:pPr>
    </w:p>
    <w:p w:rsidR="00E76899" w:rsidRDefault="00E76899" w:rsidP="00851AEA">
      <w:pPr>
        <w:jc w:val="both"/>
        <w:rPr>
          <w:szCs w:val="28"/>
        </w:rPr>
      </w:pPr>
    </w:p>
    <w:p w:rsidR="00E76899" w:rsidRDefault="00E76899" w:rsidP="00851AEA">
      <w:pPr>
        <w:jc w:val="both"/>
        <w:rPr>
          <w:bCs w:val="0"/>
          <w:szCs w:val="28"/>
        </w:rPr>
        <w:sectPr w:rsidR="00E76899">
          <w:pgSz w:w="11906" w:h="16838"/>
          <w:pgMar w:top="1134" w:right="850" w:bottom="1134" w:left="1701" w:header="708" w:footer="708" w:gutter="0"/>
          <w:cols w:space="720"/>
        </w:sectPr>
      </w:pPr>
    </w:p>
    <w:p w:rsidR="00E76899" w:rsidRPr="00D342A2" w:rsidRDefault="00D342A2" w:rsidP="00D342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D342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№2 </w:t>
      </w:r>
      <w:r w:rsidR="00E76899" w:rsidRPr="00D342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E76899" w:rsidRPr="00D342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Чеботаевского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6899" w:rsidRPr="00D342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76899" w:rsidRPr="00D342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16 сентября  2016 г. №  8</w:t>
      </w:r>
    </w:p>
    <w:p w:rsidR="00E76899" w:rsidRDefault="00E76899" w:rsidP="00D342A2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bCs w:val="0"/>
          <w:szCs w:val="28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6899" w:rsidRDefault="00E76899" w:rsidP="00851AEA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 </w:t>
      </w:r>
    </w:p>
    <w:tbl>
      <w:tblPr>
        <w:tblW w:w="14130" w:type="dxa"/>
        <w:tblCellSpacing w:w="15" w:type="dxa"/>
        <w:tblInd w:w="30" w:type="dxa"/>
        <w:tblLook w:val="04A0"/>
      </w:tblPr>
      <w:tblGrid>
        <w:gridCol w:w="796"/>
        <w:gridCol w:w="1980"/>
        <w:gridCol w:w="1547"/>
        <w:gridCol w:w="2238"/>
        <w:gridCol w:w="1827"/>
        <w:gridCol w:w="2784"/>
        <w:gridCol w:w="2958"/>
      </w:tblGrid>
      <w:tr w:rsidR="00E76899" w:rsidTr="00E76899">
        <w:trPr>
          <w:tblCellSpacing w:w="15" w:type="dxa"/>
        </w:trPr>
        <w:tc>
          <w:tcPr>
            <w:tcW w:w="7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5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поступления уведомления</w:t>
            </w:r>
          </w:p>
        </w:tc>
        <w:tc>
          <w:tcPr>
            <w:tcW w:w="83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29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Краткое содержание уведомления</w:t>
            </w:r>
          </w:p>
        </w:tc>
      </w:tr>
      <w:tr w:rsidR="00E76899" w:rsidTr="00E768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подразделения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vAlign w:val="center"/>
            <w:hideMark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</w:tr>
      <w:tr w:rsidR="00E76899" w:rsidTr="00E76899">
        <w:trPr>
          <w:tblCellSpacing w:w="15" w:type="dxa"/>
        </w:trPr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2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2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</w:tr>
      <w:tr w:rsidR="00E76899" w:rsidTr="00E76899">
        <w:trPr>
          <w:tblCellSpacing w:w="15" w:type="dxa"/>
        </w:trPr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2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  <w:tc>
          <w:tcPr>
            <w:tcW w:w="2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899" w:rsidRDefault="00E76899" w:rsidP="00851AEA">
            <w:pPr>
              <w:jc w:val="both"/>
              <w:rPr>
                <w:szCs w:val="28"/>
              </w:rPr>
            </w:pPr>
          </w:p>
        </w:tc>
      </w:tr>
    </w:tbl>
    <w:p w:rsidR="00E76899" w:rsidRDefault="00E76899" w:rsidP="00851AEA">
      <w:pPr>
        <w:jc w:val="both"/>
        <w:rPr>
          <w:szCs w:val="28"/>
        </w:rPr>
      </w:pPr>
    </w:p>
    <w:p w:rsidR="00466FF9" w:rsidRDefault="00466FF9" w:rsidP="00851AEA">
      <w:pPr>
        <w:jc w:val="both"/>
      </w:pPr>
    </w:p>
    <w:sectPr w:rsidR="00466FF9" w:rsidSect="00E768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76899"/>
    <w:rsid w:val="00466FF9"/>
    <w:rsid w:val="00851AEA"/>
    <w:rsid w:val="00A900D9"/>
    <w:rsid w:val="00D03AE7"/>
    <w:rsid w:val="00D342A2"/>
    <w:rsid w:val="00E7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9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899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Title">
    <w:name w:val="ConsPlusTitle"/>
    <w:semiHidden/>
    <w:rsid w:val="00E76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E76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6899"/>
    <w:rPr>
      <w:b/>
      <w:bCs/>
    </w:rPr>
  </w:style>
  <w:style w:type="character" w:styleId="a5">
    <w:name w:val="Hyperlink"/>
    <w:basedOn w:val="a0"/>
    <w:uiPriority w:val="99"/>
    <w:semiHidden/>
    <w:unhideWhenUsed/>
    <w:rsid w:val="00E76899"/>
    <w:rPr>
      <w:color w:val="0000FF"/>
      <w:u w:val="single"/>
    </w:rPr>
  </w:style>
  <w:style w:type="paragraph" w:styleId="a6">
    <w:name w:val="No Spacing"/>
    <w:uiPriority w:val="1"/>
    <w:qFormat/>
    <w:rsid w:val="00851A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D6CE5E93E475F317A91DC1BB8D2F115F14BEF5886368DC8029C0270Bz2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4</cp:revision>
  <dcterms:created xsi:type="dcterms:W3CDTF">2002-01-18T00:19:00Z</dcterms:created>
  <dcterms:modified xsi:type="dcterms:W3CDTF">2002-01-13T21:41:00Z</dcterms:modified>
</cp:coreProperties>
</file>