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4C50" w14:textId="5DB942D4" w:rsidR="009D53B4" w:rsidRPr="009331FE" w:rsidRDefault="009D53B4" w:rsidP="009D53B4">
      <w:pPr>
        <w:pStyle w:val="ConsPlusTitle"/>
        <w:jc w:val="right"/>
        <w:rPr>
          <w:sz w:val="28"/>
          <w:szCs w:val="28"/>
        </w:rPr>
      </w:pPr>
      <w:r w:rsidRPr="00164E82">
        <w:rPr>
          <w:sz w:val="28"/>
          <w:szCs w:val="28"/>
        </w:rPr>
        <w:tab/>
        <w:t xml:space="preserve">                                </w:t>
      </w:r>
      <w:r w:rsidRPr="009331FE">
        <w:rPr>
          <w:sz w:val="28"/>
          <w:szCs w:val="28"/>
        </w:rPr>
        <w:t xml:space="preserve">      </w:t>
      </w:r>
    </w:p>
    <w:p w14:paraId="6BC18C86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 xml:space="preserve">СОВЕТ ДЕПУТАТОВ </w:t>
      </w:r>
    </w:p>
    <w:p w14:paraId="4DE3F4CA" w14:textId="77777777" w:rsidR="00432795" w:rsidRDefault="009D53B4" w:rsidP="009D53B4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 xml:space="preserve">МУНИЦИПАЛЬНОГО ОБРАЗОВАНИЯ </w:t>
      </w:r>
    </w:p>
    <w:p w14:paraId="5EFC98F0" w14:textId="77777777" w:rsidR="00432795" w:rsidRDefault="00432795" w:rsidP="009D53B4">
      <w:pPr>
        <w:pStyle w:val="ConsPlusTitle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ЧЕБОТАЕВСКОЕ СЕЛЬСКОЕ</w:t>
      </w:r>
      <w:r w:rsidR="009D53B4">
        <w:rPr>
          <w:sz w:val="28"/>
          <w:szCs w:val="28"/>
        </w:rPr>
        <w:t xml:space="preserve"> ПОСЕЛЕНИЕ</w:t>
      </w:r>
      <w:r w:rsidR="009D53B4">
        <w:rPr>
          <w:color w:val="FF0000"/>
          <w:sz w:val="28"/>
          <w:szCs w:val="28"/>
        </w:rPr>
        <w:t xml:space="preserve"> </w:t>
      </w:r>
    </w:p>
    <w:p w14:paraId="51F6C5DA" w14:textId="1B842055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СУРСКОГО РАЙОНА </w:t>
      </w:r>
      <w:r w:rsidRPr="009331FE">
        <w:rPr>
          <w:sz w:val="28"/>
          <w:szCs w:val="28"/>
        </w:rPr>
        <w:t>УЛЬЯНОВСКОЙ ОБЛАСТИ</w:t>
      </w:r>
    </w:p>
    <w:p w14:paraId="03111789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</w:p>
    <w:p w14:paraId="41C0A65B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</w:p>
    <w:p w14:paraId="16BAC4C2" w14:textId="77777777" w:rsidR="009D53B4" w:rsidRPr="009331FE" w:rsidRDefault="009D53B4" w:rsidP="009D53B4">
      <w:pPr>
        <w:pStyle w:val="ConsPlusTitle"/>
        <w:jc w:val="center"/>
        <w:rPr>
          <w:sz w:val="28"/>
          <w:szCs w:val="28"/>
        </w:rPr>
      </w:pPr>
      <w:r w:rsidRPr="009331FE">
        <w:rPr>
          <w:sz w:val="28"/>
          <w:szCs w:val="28"/>
        </w:rPr>
        <w:t>Р Е Ш Е Н И Е</w:t>
      </w:r>
    </w:p>
    <w:p w14:paraId="7589363F" w14:textId="7C213D62" w:rsidR="009D53B4" w:rsidRPr="009D53B4" w:rsidRDefault="000F28BE" w:rsidP="009D53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08.11.2024</w:t>
      </w:r>
      <w:r w:rsidR="009D53B4" w:rsidRPr="009D5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508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53B4" w:rsidRPr="009D53B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14/16</w:t>
      </w:r>
      <w:bookmarkStart w:id="0" w:name="_GoBack"/>
      <w:bookmarkEnd w:id="0"/>
      <w:r w:rsidR="009D53B4" w:rsidRPr="009D5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BF30F8A" w14:textId="77777777" w:rsidR="009D53B4" w:rsidRPr="009D53B4" w:rsidRDefault="009D53B4" w:rsidP="009D53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3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53B4">
        <w:rPr>
          <w:rFonts w:ascii="Times New Roman" w:eastAsia="Times New Roman" w:hAnsi="Times New Roman" w:cs="Times New Roman"/>
          <w:sz w:val="24"/>
          <w:szCs w:val="24"/>
        </w:rPr>
        <w:t>Экз. №____</w:t>
      </w:r>
    </w:p>
    <w:p w14:paraId="26A7F654" w14:textId="38FC8507" w:rsidR="009D53B4" w:rsidRPr="009D53B4" w:rsidRDefault="00432795" w:rsidP="009D5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Чеботаевка</w:t>
      </w:r>
    </w:p>
    <w:p w14:paraId="7A940DB0" w14:textId="389055F7" w:rsidR="00081638" w:rsidRPr="006A262C" w:rsidRDefault="00591AA2" w:rsidP="009D53B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</w:t>
      </w:r>
    </w:p>
    <w:p w14:paraId="0D3E256F" w14:textId="6B01103C" w:rsidR="007766A0" w:rsidRPr="006153DD" w:rsidRDefault="00081638" w:rsidP="009D53B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53DD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6153DD">
        <w:rPr>
          <w:rFonts w:ascii="PT Astra Serif" w:hAnsi="PT Astra Serif" w:cs="PT Astra Serif"/>
          <w:b/>
          <w:sz w:val="28"/>
          <w:szCs w:val="28"/>
        </w:rPr>
        <w:t>ах</w:t>
      </w:r>
      <w:r w:rsidR="006153DD" w:rsidRPr="006153DD">
        <w:t xml:space="preserve"> </w:t>
      </w:r>
      <w:r w:rsidR="006153DD" w:rsidRPr="006153DD">
        <w:rPr>
          <w:rFonts w:ascii="PT Astra Serif" w:hAnsi="PT Astra Serif" w:cs="PT Astra Serif"/>
          <w:b/>
          <w:sz w:val="28"/>
          <w:szCs w:val="28"/>
        </w:rPr>
        <w:t xml:space="preserve">на территории муниципального образования </w:t>
      </w:r>
      <w:r w:rsidR="00432795">
        <w:rPr>
          <w:rFonts w:ascii="PT Astra Serif" w:hAnsi="PT Astra Serif" w:cs="PT Astra Serif"/>
          <w:b/>
          <w:sz w:val="28"/>
          <w:szCs w:val="28"/>
        </w:rPr>
        <w:t>Чеботаевское сельское</w:t>
      </w:r>
      <w:r w:rsidR="006153DD" w:rsidRPr="006153DD">
        <w:rPr>
          <w:rFonts w:ascii="PT Astra Serif" w:hAnsi="PT Astra Serif" w:cs="PT Astra Serif"/>
          <w:b/>
          <w:sz w:val="28"/>
          <w:szCs w:val="28"/>
        </w:rPr>
        <w:t xml:space="preserve"> поселение Сурского района Ульяновской области</w:t>
      </w:r>
    </w:p>
    <w:p w14:paraId="242ED7A9" w14:textId="4B4C0EB4" w:rsidR="00081638" w:rsidRPr="006153DD" w:rsidRDefault="00081638" w:rsidP="006153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3FDCE8B5" w14:textId="77777777" w:rsidR="006153DD" w:rsidRPr="006153DD" w:rsidRDefault="006153DD" w:rsidP="006153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34143B0C" w14:textId="657AADE3" w:rsidR="00D03EA8" w:rsidRPr="00E94844" w:rsidRDefault="0088642E" w:rsidP="009D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В соответствии с частью 2 статьи 399 Налогового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</w:t>
      </w:r>
      <w:r w:rsidR="00D03EA8">
        <w:rPr>
          <w:rFonts w:ascii="PT Astra Serif" w:hAnsi="PT Astra Serif" w:cs="PT Astra Serif"/>
          <w:sz w:val="28"/>
          <w:szCs w:val="28"/>
        </w:rPr>
        <w:t xml:space="preserve"> У</w:t>
      </w:r>
      <w:r w:rsidR="00081638" w:rsidRPr="006A262C">
        <w:rPr>
          <w:rFonts w:ascii="PT Astra Serif" w:hAnsi="PT Astra Serif" w:cs="PT Astra Serif"/>
          <w:sz w:val="28"/>
          <w:szCs w:val="28"/>
        </w:rPr>
        <w:t>став</w:t>
      </w:r>
      <w:r w:rsidR="00D03EA8">
        <w:rPr>
          <w:rFonts w:ascii="PT Astra Serif" w:hAnsi="PT Astra Serif" w:cs="PT Astra Serif"/>
          <w:sz w:val="28"/>
          <w:szCs w:val="28"/>
        </w:rPr>
        <w:t>ом</w:t>
      </w:r>
      <w:r w:rsidR="0008163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муниципального образования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D03EA8">
        <w:rPr>
          <w:rFonts w:ascii="Times New Roman" w:hAnsi="Times New Roman" w:cs="Times New Roman"/>
          <w:sz w:val="28"/>
          <w:szCs w:val="28"/>
        </w:rPr>
        <w:t xml:space="preserve"> Сурского района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9D53B4">
        <w:rPr>
          <w:rFonts w:ascii="Times New Roman" w:hAnsi="Times New Roman" w:cs="Times New Roman"/>
          <w:sz w:val="28"/>
          <w:szCs w:val="28"/>
        </w:rPr>
        <w:t>,</w:t>
      </w:r>
      <w:r w:rsidR="00D03EA8">
        <w:rPr>
          <w:rFonts w:ascii="PT Astra Serif" w:hAnsi="PT Astra Serif" w:cs="PT Astra Serif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bookmarkStart w:id="1" w:name="_Hlk180591162"/>
      <w:r w:rsidR="00D03EA8" w:rsidRPr="00E948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End w:id="1"/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>поселение Сурского района Ульяновской области</w:t>
      </w:r>
      <w:r w:rsidR="009D53B4">
        <w:rPr>
          <w:rFonts w:ascii="Times New Roman" w:hAnsi="Times New Roman" w:cs="Times New Roman"/>
          <w:sz w:val="28"/>
          <w:szCs w:val="28"/>
        </w:rPr>
        <w:t xml:space="preserve"> </w:t>
      </w:r>
      <w:r w:rsidR="00432795">
        <w:rPr>
          <w:rFonts w:ascii="Times New Roman" w:hAnsi="Times New Roman" w:cs="Times New Roman"/>
          <w:sz w:val="28"/>
          <w:szCs w:val="28"/>
        </w:rPr>
        <w:t xml:space="preserve"> </w:t>
      </w:r>
      <w:r w:rsidR="00D03EA8" w:rsidRPr="00E94844"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14:paraId="757BD7B6" w14:textId="5A1B90A2" w:rsidR="00173534" w:rsidRDefault="00081638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1.</w:t>
      </w:r>
      <w:r w:rsidR="009D53B4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16100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161008" w:rsidRPr="00173534">
        <w:rPr>
          <w:rFonts w:ascii="PT Astra Serif" w:hAnsi="PT Astra Serif" w:cs="PT Astra Serif"/>
          <w:bCs/>
          <w:sz w:val="28"/>
          <w:szCs w:val="28"/>
        </w:rPr>
        <w:t xml:space="preserve">расположенного на территории </w:t>
      </w:r>
      <w:r w:rsidR="000C129F" w:rsidRPr="00173534">
        <w:rPr>
          <w:rFonts w:ascii="PT Astra Serif" w:hAnsi="PT Astra Serif" w:cs="PT Astra Serif"/>
          <w:bCs/>
          <w:sz w:val="28"/>
          <w:szCs w:val="28"/>
        </w:rPr>
        <w:t xml:space="preserve">муниципального </w:t>
      </w:r>
      <w:r w:rsidR="000C129F" w:rsidRPr="00FF4442">
        <w:rPr>
          <w:rFonts w:ascii="PT Astra Serif" w:hAnsi="PT Astra Serif" w:cs="PT Astra Serif"/>
          <w:bCs/>
          <w:sz w:val="28"/>
          <w:szCs w:val="28"/>
        </w:rPr>
        <w:t xml:space="preserve">образования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0C129F" w:rsidRPr="00FF4442">
        <w:rPr>
          <w:rFonts w:ascii="PT Astra Serif" w:hAnsi="PT Astra Serif" w:cs="PT Astra Serif"/>
          <w:bCs/>
          <w:sz w:val="28"/>
          <w:szCs w:val="28"/>
        </w:rPr>
        <w:t>поселение Сурского района Ульяновской области</w:t>
      </w:r>
      <w:r w:rsidR="00D94D3E" w:rsidRPr="00FF4442">
        <w:rPr>
          <w:rFonts w:ascii="PT Astra Serif" w:hAnsi="PT Astra Serif" w:cs="PT Astra Serif"/>
          <w:bCs/>
          <w:sz w:val="28"/>
          <w:szCs w:val="28"/>
        </w:rPr>
        <w:t>,</w:t>
      </w:r>
      <w:r w:rsidR="00D94D3E" w:rsidRPr="00FF4442">
        <w:rPr>
          <w:rFonts w:ascii="PT Astra Serif" w:hAnsi="PT Astra Serif" w:cs="PT Astra Serif"/>
          <w:sz w:val="28"/>
          <w:szCs w:val="28"/>
        </w:rPr>
        <w:t xml:space="preserve"> налоговая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база по которым определяется с учетом особенностей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</w:t>
      </w:r>
      <w:r w:rsidR="00D61459" w:rsidRPr="006A262C">
        <w:rPr>
          <w:rFonts w:ascii="PT Astra Serif" w:hAnsi="PT Astra Serif" w:cs="PT Astra Serif"/>
          <w:sz w:val="28"/>
          <w:szCs w:val="28"/>
        </w:rPr>
        <w:t>о кодекса Российской Федерации</w:t>
      </w:r>
      <w:r w:rsidR="00D94D3E" w:rsidRPr="006A262C">
        <w:rPr>
          <w:rFonts w:ascii="PT Astra Serif" w:hAnsi="PT Astra Serif" w:cs="PT Astra Serif"/>
          <w:sz w:val="28"/>
          <w:szCs w:val="28"/>
        </w:rPr>
        <w:t>, признаваемых объектами налогообложения по нало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гу на имущество физических лиц </w:t>
      </w:r>
      <w:r w:rsidR="00D94D3E" w:rsidRPr="006A262C">
        <w:rPr>
          <w:rFonts w:ascii="PT Astra Serif" w:hAnsi="PT Astra Serif" w:cs="PT Astra Serif"/>
          <w:sz w:val="28"/>
          <w:szCs w:val="28"/>
        </w:rPr>
        <w:t>(далее –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D94D3E" w:rsidRPr="006A262C">
        <w:rPr>
          <w:rFonts w:ascii="PT Astra Serif" w:hAnsi="PT Astra Serif" w:cs="PT Astra Serif"/>
          <w:sz w:val="28"/>
          <w:szCs w:val="28"/>
        </w:rPr>
        <w:t>физические лица собственники объектов имущества</w:t>
      </w:r>
      <w:r w:rsidR="00D61459" w:rsidRPr="006A262C">
        <w:rPr>
          <w:rFonts w:ascii="PT Astra Serif" w:hAnsi="PT Astra Serif" w:cs="PT Astra Serif"/>
          <w:sz w:val="28"/>
          <w:szCs w:val="28"/>
        </w:rPr>
        <w:t>, налог соответственно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), в отношении указанных </w:t>
      </w:r>
      <w:r w:rsidR="00D61459" w:rsidRPr="006A262C">
        <w:rPr>
          <w:rFonts w:ascii="PT Astra Serif" w:hAnsi="PT Astra Serif" w:cs="PT Astra Serif"/>
          <w:sz w:val="28"/>
          <w:szCs w:val="28"/>
        </w:rPr>
        <w:t>объектов недвижимого имущества, имеют право на применение налоговой льготы по налогу, подлежащему уплате в  бюджет</w:t>
      </w:r>
      <w:r w:rsidR="000C129F">
        <w:rPr>
          <w:rFonts w:ascii="PT Astra Serif" w:hAnsi="PT Astra Serif" w:cs="PT Astra Serif"/>
          <w:sz w:val="28"/>
          <w:szCs w:val="28"/>
        </w:rPr>
        <w:t xml:space="preserve"> </w:t>
      </w:r>
      <w:r w:rsidR="00173534" w:rsidRPr="00173534">
        <w:rPr>
          <w:rFonts w:ascii="PT Astra Serif" w:hAnsi="PT Astra Serif" w:cs="PT Astra Serif"/>
          <w:sz w:val="28"/>
          <w:szCs w:val="28"/>
        </w:rPr>
        <w:t>муниципального образования</w:t>
      </w:r>
      <w:r w:rsidR="000C129F">
        <w:rPr>
          <w:rFonts w:ascii="PT Astra Serif" w:hAnsi="PT Astra Serif" w:cs="PT Astra Serif"/>
          <w:sz w:val="28"/>
          <w:szCs w:val="28"/>
        </w:rPr>
        <w:t xml:space="preserve">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0C129F">
        <w:rPr>
          <w:rFonts w:ascii="PT Astra Serif" w:hAnsi="PT Astra Serif" w:cs="PT Astra Serif"/>
          <w:sz w:val="28"/>
          <w:szCs w:val="28"/>
        </w:rPr>
        <w:t>поселение Сурского района Ульяновской области</w:t>
      </w:r>
      <w:r w:rsidR="00D61459" w:rsidRPr="006A262C">
        <w:rPr>
          <w:rFonts w:ascii="PT Astra Serif" w:hAnsi="PT Astra Serif" w:cs="PT Astra Serif"/>
          <w:sz w:val="28"/>
          <w:szCs w:val="28"/>
        </w:rPr>
        <w:t xml:space="preserve"> за налоговые периоды 2025, 2026 и 2027 годов </w:t>
      </w:r>
      <w:r w:rsidR="00D94D3E" w:rsidRPr="006A262C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>
        <w:rPr>
          <w:rFonts w:ascii="PT Astra Serif" w:hAnsi="PT Astra Serif" w:cs="PT Astra Serif"/>
          <w:sz w:val="28"/>
          <w:szCs w:val="28"/>
        </w:rPr>
        <w:t>дарственный реестр недвижимости</w:t>
      </w:r>
      <w:r w:rsidR="00853E1A" w:rsidRPr="00853E1A">
        <w:rPr>
          <w:rFonts w:ascii="PT Astra Serif" w:hAnsi="PT Astra Serif" w:cs="PT Astra Serif"/>
          <w:sz w:val="28"/>
          <w:szCs w:val="28"/>
        </w:rPr>
        <w:t xml:space="preserve"> </w:t>
      </w:r>
      <w:r w:rsidR="00853E1A" w:rsidRPr="006A262C">
        <w:rPr>
          <w:rFonts w:ascii="PT Astra Serif" w:hAnsi="PT Astra Serif" w:cs="PT Astra Serif"/>
          <w:sz w:val="28"/>
          <w:szCs w:val="28"/>
        </w:rPr>
        <w:t xml:space="preserve">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</w:t>
      </w:r>
      <w:r w:rsidR="00853E1A">
        <w:rPr>
          <w:rFonts w:ascii="PT Astra Serif" w:hAnsi="PT Astra Serif" w:cs="PT Astra Serif"/>
          <w:sz w:val="28"/>
          <w:szCs w:val="28"/>
        </w:rPr>
        <w:t xml:space="preserve">15 </w:t>
      </w:r>
      <w:r w:rsidR="00853E1A" w:rsidRPr="006A262C">
        <w:rPr>
          <w:rFonts w:ascii="PT Astra Serif" w:hAnsi="PT Astra Serif" w:cs="PT Astra Serif"/>
          <w:sz w:val="28"/>
          <w:szCs w:val="28"/>
        </w:rPr>
        <w:t>и более процентов, в размере, по основаниям и в порядке, установленными пунктами 2 - 6 настоящего решения</w:t>
      </w:r>
      <w:r w:rsidR="00853E1A">
        <w:rPr>
          <w:rFonts w:ascii="PT Astra Serif" w:hAnsi="PT Astra Serif" w:cs="PT Astra Serif"/>
          <w:sz w:val="28"/>
          <w:szCs w:val="28"/>
        </w:rPr>
        <w:t>.</w:t>
      </w:r>
    </w:p>
    <w:p w14:paraId="41FA29EA" w14:textId="0D1B5A16" w:rsidR="00173534" w:rsidRDefault="00D94D3E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2. Размер налоговой льготы, установленной пунктом 1 </w:t>
      </w:r>
      <w:r w:rsidR="00173534" w:rsidRPr="006A262C">
        <w:rPr>
          <w:rFonts w:ascii="PT Astra Serif" w:hAnsi="PT Astra Serif" w:cs="PT Astra Serif"/>
          <w:sz w:val="28"/>
          <w:szCs w:val="28"/>
        </w:rPr>
        <w:t>настоящего решения,</w:t>
      </w:r>
      <w:r w:rsidRPr="006A262C">
        <w:rPr>
          <w:rFonts w:ascii="PT Astra Serif" w:hAnsi="PT Astra Serif" w:cs="PT Astra Serif"/>
          <w:sz w:val="28"/>
          <w:szCs w:val="28"/>
        </w:rPr>
        <w:t xml:space="preserve"> рассчитывается по следующим формулам:</w:t>
      </w:r>
    </w:p>
    <w:p w14:paraId="378477DB" w14:textId="77777777" w:rsidR="00173534" w:rsidRPr="006A262C" w:rsidRDefault="00173534" w:rsidP="00173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7FE6116" w14:textId="7777777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14:paraId="04DF5ABE" w14:textId="77777777" w:rsidR="00D94D3E" w:rsidRPr="006A262C" w:rsidRDefault="005F776A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lastRenderedPageBreak/>
        <w:t>НЛ25=Н2025-Н2024×</w:t>
      </w:r>
      <w:r w:rsidR="00676F7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14:paraId="07A8E506" w14:textId="3C953582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6A262C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в </w:t>
      </w:r>
      <w:r w:rsidR="007766A0">
        <w:rPr>
          <w:rFonts w:ascii="PT Astra Serif" w:hAnsi="PT Astra Serif" w:cs="PT Astra Serif"/>
          <w:sz w:val="28"/>
          <w:szCs w:val="28"/>
        </w:rPr>
        <w:t xml:space="preserve">местный </w:t>
      </w:r>
      <w:r w:rsidR="007766A0" w:rsidRPr="006A262C">
        <w:rPr>
          <w:rFonts w:ascii="PT Astra Serif" w:hAnsi="PT Astra Serif" w:cs="PT Astra Serif"/>
          <w:sz w:val="28"/>
          <w:szCs w:val="28"/>
        </w:rPr>
        <w:t>бюджет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6A262C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2025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 xml:space="preserve">; </w:t>
      </w:r>
    </w:p>
    <w:p w14:paraId="7566BAEB" w14:textId="08C4C40E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Ульяновской области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6A262C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6A262C">
        <w:rPr>
          <w:rFonts w:ascii="PT Astra Serif" w:hAnsi="PT Astra Serif" w:cs="PT Astra Serif"/>
          <w:sz w:val="28"/>
          <w:szCs w:val="28"/>
        </w:rPr>
        <w:t>1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6A262C">
        <w:rPr>
          <w:rFonts w:ascii="PT Astra Serif" w:hAnsi="PT Astra Serif" w:cs="PT Astra Serif"/>
          <w:sz w:val="28"/>
          <w:szCs w:val="28"/>
        </w:rPr>
        <w:t>202</w:t>
      </w:r>
      <w:r w:rsidR="00676F78" w:rsidRPr="006A262C">
        <w:rPr>
          <w:rFonts w:ascii="PT Astra Serif" w:hAnsi="PT Astra Serif" w:cs="PT Astra Serif"/>
          <w:sz w:val="28"/>
          <w:szCs w:val="28"/>
        </w:rPr>
        <w:t>5</w:t>
      </w:r>
      <w:r w:rsidRPr="006A262C">
        <w:rPr>
          <w:rFonts w:ascii="PT Astra Serif" w:hAnsi="PT Astra Serif" w:cs="PT Astra Serif"/>
          <w:sz w:val="28"/>
          <w:szCs w:val="28"/>
        </w:rPr>
        <w:t xml:space="preserve"> года;</w:t>
      </w:r>
    </w:p>
    <w:p w14:paraId="011DBBDE" w14:textId="0644173F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Н2025 –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</w:t>
      </w:r>
      <w:r w:rsidR="009C0641" w:rsidRPr="006A262C">
        <w:rPr>
          <w:rFonts w:ascii="PT Astra Serif" w:hAnsi="PT Astra Serif" w:cs="PT Astra Serif"/>
          <w:sz w:val="28"/>
          <w:szCs w:val="28"/>
        </w:rPr>
        <w:t>-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собственником</w:t>
      </w:r>
      <w:r w:rsidRPr="006A262C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6A262C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6A262C">
        <w:rPr>
          <w:rFonts w:ascii="PT Astra Serif" w:hAnsi="PT Astra Serif" w:cs="PT Astra Serif"/>
          <w:sz w:val="28"/>
          <w:szCs w:val="28"/>
        </w:rPr>
        <w:t>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14:paraId="6CBCD5BD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14:paraId="2360A64E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6A262C">
        <w:rPr>
          <w:rFonts w:ascii="PT Astra Serif" w:hAnsi="PT Astra Serif" w:cs="PT Astra Serif"/>
          <w:sz w:val="28"/>
          <w:szCs w:val="28"/>
        </w:rPr>
        <w:t>Л2025×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Pr="006A262C">
        <w:rPr>
          <w:rFonts w:ascii="PT Astra Serif" w:hAnsi="PT Astra Serif" w:cs="PT Astra Serif"/>
          <w:sz w:val="28"/>
          <w:szCs w:val="28"/>
        </w:rPr>
        <w:t>где:</w:t>
      </w:r>
    </w:p>
    <w:p w14:paraId="52CE59EA" w14:textId="77777777" w:rsidR="00173534" w:rsidRDefault="00173534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DD8B9E7" w14:textId="13737588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7766A0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7766A0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7766A0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2026 год</w:t>
      </w:r>
      <w:r w:rsidR="00676F78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14:paraId="0E60BC45" w14:textId="1C2CFBF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645356">
        <w:rPr>
          <w:rFonts w:ascii="PT Astra Serif" w:hAnsi="PT Astra Serif" w:cs="PT Astra Serif"/>
          <w:sz w:val="28"/>
          <w:szCs w:val="28"/>
        </w:rPr>
        <w:t xml:space="preserve"> 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</w:t>
      </w:r>
      <w:r w:rsidR="009C0641" w:rsidRPr="006A262C">
        <w:rPr>
          <w:rFonts w:ascii="PT Astra Serif" w:hAnsi="PT Astra Serif" w:cs="PT Astra Serif"/>
          <w:sz w:val="28"/>
          <w:szCs w:val="28"/>
        </w:rPr>
        <w:t>6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 года</w:t>
      </w:r>
      <w:r w:rsidR="00431667">
        <w:rPr>
          <w:rFonts w:ascii="PT Astra Serif" w:hAnsi="PT Astra Serif" w:cs="PT Astra Serif"/>
          <w:sz w:val="28"/>
          <w:szCs w:val="28"/>
        </w:rPr>
        <w:t xml:space="preserve"> налогового периода</w:t>
      </w:r>
      <w:r w:rsidR="00676F78" w:rsidRPr="006A262C">
        <w:rPr>
          <w:rFonts w:ascii="PT Astra Serif" w:hAnsi="PT Astra Serif" w:cs="PT Astra Serif"/>
          <w:sz w:val="28"/>
          <w:szCs w:val="28"/>
        </w:rPr>
        <w:t>;</w:t>
      </w:r>
    </w:p>
    <w:p w14:paraId="30236561" w14:textId="76B14E54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6A262C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645356">
        <w:rPr>
          <w:rFonts w:ascii="PT Astra Serif" w:hAnsi="PT Astra Serif" w:cs="PT Astra Serif"/>
          <w:sz w:val="28"/>
          <w:szCs w:val="28"/>
        </w:rPr>
        <w:t xml:space="preserve"> 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6A262C">
        <w:rPr>
          <w:rFonts w:ascii="PT Astra Serif" w:hAnsi="PT Astra Serif" w:cs="PT Astra Serif"/>
          <w:sz w:val="28"/>
          <w:szCs w:val="28"/>
        </w:rPr>
        <w:lastRenderedPageBreak/>
        <w:t>физическим лицом- собственником объекта недвижимого имущества</w:t>
      </w:r>
      <w:r w:rsidR="00CF6953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6A262C">
        <w:rPr>
          <w:rFonts w:ascii="PT Astra Serif" w:hAnsi="PT Astra Serif" w:cs="PT Astra Serif"/>
          <w:sz w:val="28"/>
          <w:szCs w:val="28"/>
        </w:rPr>
        <w:t>,</w:t>
      </w:r>
      <w:r w:rsidRPr="006A262C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6A262C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6A262C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6A262C">
        <w:rPr>
          <w:rFonts w:ascii="PT Astra Serif" w:hAnsi="PT Astra Serif" w:cs="PT Astra Serif"/>
          <w:sz w:val="28"/>
          <w:szCs w:val="28"/>
        </w:rPr>
        <w:t xml:space="preserve"> 2025 год;</w:t>
      </w:r>
    </w:p>
    <w:p w14:paraId="58F50A8F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14:paraId="4BA3055D" w14:textId="77777777" w:rsidR="00D94D3E" w:rsidRPr="006A262C" w:rsidRDefault="005F776A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>НЛ27=Н2027-ННЛ2026×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1124EA">
        <w:rPr>
          <w:rFonts w:ascii="PT Astra Serif" w:hAnsi="PT Astra Serif" w:cs="PT Astra Serif"/>
          <w:sz w:val="28"/>
          <w:szCs w:val="28"/>
          <w:u w:val="single"/>
        </w:rPr>
        <w:t>1,15</w:t>
      </w:r>
      <w:r w:rsidR="00D237A8" w:rsidRPr="006A262C">
        <w:rPr>
          <w:rFonts w:ascii="PT Astra Serif" w:hAnsi="PT Astra Serif" w:cs="PT Astra Serif"/>
          <w:sz w:val="28"/>
          <w:szCs w:val="28"/>
          <w:u w:val="single"/>
        </w:rPr>
        <w:t xml:space="preserve">  </w:t>
      </w:r>
      <w:r w:rsidR="00D94D3E" w:rsidRPr="006A262C">
        <w:rPr>
          <w:rFonts w:ascii="PT Astra Serif" w:hAnsi="PT Astra Serif" w:cs="PT Astra Serif"/>
          <w:sz w:val="28"/>
          <w:szCs w:val="28"/>
          <w:u w:val="single"/>
        </w:rPr>
        <w:t>;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где:</w:t>
      </w:r>
    </w:p>
    <w:p w14:paraId="6FA09C48" w14:textId="77777777" w:rsidR="00173534" w:rsidRDefault="00173534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48118C76" w14:textId="305B5E31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432795"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645356">
        <w:rPr>
          <w:rFonts w:ascii="PT Astra Serif" w:hAnsi="PT Astra Serif" w:cs="PT Astra Serif"/>
          <w:sz w:val="28"/>
          <w:szCs w:val="28"/>
        </w:rPr>
        <w:t>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C0641" w:rsidRPr="006A262C">
        <w:rPr>
          <w:rFonts w:ascii="PT Astra Serif" w:hAnsi="PT Astra Serif" w:cs="PT Astra Serif"/>
          <w:sz w:val="28"/>
          <w:szCs w:val="28"/>
        </w:rPr>
        <w:t xml:space="preserve">физическим лицом - собственником объекта недвижимого имущества, исчисленная за налоговый период </w:t>
      </w:r>
      <w:r w:rsidRPr="006A262C">
        <w:rPr>
          <w:rFonts w:ascii="PT Astra Serif" w:hAnsi="PT Astra Serif" w:cs="PT Astra Serif"/>
          <w:sz w:val="28"/>
          <w:szCs w:val="28"/>
        </w:rPr>
        <w:t>2027 год</w:t>
      </w:r>
      <w:r w:rsidR="009C0641" w:rsidRPr="006A262C">
        <w:rPr>
          <w:rFonts w:ascii="PT Astra Serif" w:hAnsi="PT Astra Serif" w:cs="PT Astra Serif"/>
          <w:sz w:val="28"/>
          <w:szCs w:val="28"/>
        </w:rPr>
        <w:t>а</w:t>
      </w:r>
      <w:r w:rsidRPr="006A262C">
        <w:rPr>
          <w:rFonts w:ascii="PT Astra Serif" w:hAnsi="PT Astra Serif" w:cs="PT Astra Serif"/>
          <w:sz w:val="28"/>
          <w:szCs w:val="28"/>
        </w:rPr>
        <w:t>;</w:t>
      </w:r>
    </w:p>
    <w:p w14:paraId="6446763D" w14:textId="60BA5E27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645356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645356">
        <w:rPr>
          <w:rFonts w:ascii="PT Astra Serif" w:hAnsi="PT Astra Serif" w:cs="PT Astra Serif"/>
          <w:sz w:val="28"/>
          <w:szCs w:val="28"/>
        </w:rPr>
        <w:t xml:space="preserve"> поселение Сурского района</w:t>
      </w:r>
      <w:r w:rsidR="00645356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 года</w:t>
      </w:r>
      <w:r w:rsidR="00E7349D">
        <w:rPr>
          <w:rFonts w:ascii="PT Astra Serif" w:hAnsi="PT Astra Serif" w:cs="PT Astra Serif"/>
          <w:sz w:val="28"/>
          <w:szCs w:val="28"/>
        </w:rPr>
        <w:t xml:space="preserve"> налогового периода</w:t>
      </w:r>
      <w:r w:rsidR="009603B8" w:rsidRPr="006A262C">
        <w:rPr>
          <w:rFonts w:ascii="PT Astra Serif" w:hAnsi="PT Astra Serif" w:cs="PT Astra Serif"/>
          <w:sz w:val="28"/>
          <w:szCs w:val="28"/>
        </w:rPr>
        <w:t>;</w:t>
      </w:r>
    </w:p>
    <w:p w14:paraId="7E32E729" w14:textId="2CDE2945" w:rsidR="00D94D3E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7A6237">
        <w:rPr>
          <w:rFonts w:ascii="PT Astra Serif" w:hAnsi="PT Astra Serif" w:cs="PT Astra Serif"/>
          <w:sz w:val="28"/>
          <w:szCs w:val="28"/>
        </w:rPr>
        <w:t xml:space="preserve">МО </w:t>
      </w:r>
      <w:r w:rsidR="00432795"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="007A6237">
        <w:rPr>
          <w:rFonts w:ascii="PT Astra Serif" w:hAnsi="PT Astra Serif" w:cs="PT Astra Serif"/>
          <w:sz w:val="28"/>
          <w:szCs w:val="28"/>
        </w:rPr>
        <w:t xml:space="preserve"> поселение Сурского района</w:t>
      </w:r>
      <w:r w:rsidR="007A6237" w:rsidRPr="006A262C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6A262C">
        <w:rPr>
          <w:rFonts w:ascii="PT Astra Serif" w:hAnsi="PT Astra Serif" w:cs="PT Astra Serif"/>
          <w:sz w:val="28"/>
          <w:szCs w:val="28"/>
        </w:rPr>
        <w:t>.</w:t>
      </w:r>
    </w:p>
    <w:p w14:paraId="01DB0A68" w14:textId="77777777" w:rsidR="00D94D3E" w:rsidRPr="006A262C" w:rsidRDefault="00D94D3E" w:rsidP="0015296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A262C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6A262C">
        <w:rPr>
          <w:rFonts w:ascii="PT Astra Serif" w:hAnsi="PT Astra Serif" w:cs="PT Astra Serif"/>
          <w:sz w:val="28"/>
          <w:szCs w:val="28"/>
        </w:rPr>
        <w:t>элементов</w:t>
      </w:r>
      <w:r w:rsidRPr="006A262C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6A262C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6A262C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6A262C"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6A262C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14:paraId="4B2AEAA8" w14:textId="77777777" w:rsidR="004F2BAF" w:rsidRPr="006A262C" w:rsidRDefault="00D94D3E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A262C">
        <w:rPr>
          <w:rFonts w:ascii="PT Astra Serif" w:hAnsi="PT Astra Serif" w:cs="PT Astra Serif"/>
          <w:sz w:val="28"/>
          <w:szCs w:val="28"/>
        </w:rPr>
        <w:t>3. Налоговая льгота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Pr="006A262C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9603B8" w:rsidRPr="006A262C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внесённая в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Единый государственный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lastRenderedPageBreak/>
        <w:t>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,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внесённую в Единый государственный реестр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недвижимости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подлежащую применению до 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1 января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>202</w:t>
      </w:r>
      <w:r w:rsidR="009603B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5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года, 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на </w:t>
      </w:r>
      <w:r w:rsidR="007A6237">
        <w:rPr>
          <w:rFonts w:ascii="PT Astra Serif" w:eastAsia="Times New Roman" w:hAnsi="PT Astra Serif" w:cs="Times New Roman"/>
          <w:color w:val="00000A"/>
          <w:sz w:val="28"/>
        </w:rPr>
        <w:t>15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237A8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процентов </w:t>
      </w:r>
      <w:r w:rsidR="006053BE" w:rsidRPr="006A262C">
        <w:rPr>
          <w:rFonts w:ascii="PT Astra Serif" w:eastAsia="Times New Roman" w:hAnsi="PT Astra Serif" w:cs="Times New Roman"/>
          <w:color w:val="00000A"/>
          <w:sz w:val="28"/>
        </w:rPr>
        <w:t>и более</w:t>
      </w:r>
      <w:r w:rsidR="004F2BAF" w:rsidRPr="006A262C">
        <w:rPr>
          <w:rFonts w:ascii="PT Astra Serif" w:eastAsia="Times New Roman" w:hAnsi="PT Astra Serif" w:cs="Times New Roman"/>
          <w:color w:val="00000A"/>
          <w:sz w:val="28"/>
        </w:rPr>
        <w:t>.</w:t>
      </w:r>
      <w:r w:rsidR="00D42DDD" w:rsidRPr="006A262C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</w:p>
    <w:p w14:paraId="6841C592" w14:textId="245F5765" w:rsidR="00D94D3E" w:rsidRPr="006A262C" w:rsidRDefault="003508A2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D94D3E" w:rsidRPr="006A262C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6A262C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6A262C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6A262C">
        <w:rPr>
          <w:rFonts w:ascii="PT Astra Serif" w:hAnsi="PT Astra Serif" w:cs="PT Astra Serif"/>
          <w:sz w:val="28"/>
          <w:szCs w:val="28"/>
        </w:rPr>
        <w:t>р</w:t>
      </w:r>
      <w:r w:rsidR="00D94D3E" w:rsidRPr="006A262C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>
        <w:rPr>
          <w:rFonts w:ascii="PT Astra Serif" w:hAnsi="PT Astra Serif" w:cs="PT Astra Serif"/>
          <w:sz w:val="28"/>
          <w:szCs w:val="28"/>
        </w:rPr>
        <w:br/>
      </w:r>
      <w:r w:rsidR="00D94D3E" w:rsidRPr="006A262C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6A262C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6A262C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14:paraId="7033ACB6" w14:textId="723B0295" w:rsidR="00622D60" w:rsidRDefault="003508A2" w:rsidP="00152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52965" w:rsidRPr="00152965">
        <w:rPr>
          <w:rFonts w:ascii="PT Astra Serif" w:hAnsi="PT Astra Serif" w:cs="PT Astra Serif"/>
          <w:sz w:val="28"/>
          <w:szCs w:val="28"/>
        </w:rPr>
        <w:t>.</w:t>
      </w:r>
      <w:r w:rsidR="00152965">
        <w:rPr>
          <w:rFonts w:ascii="PT Astra Serif" w:hAnsi="PT Astra Serif" w:cs="PT Astra Serif"/>
          <w:sz w:val="28"/>
          <w:szCs w:val="28"/>
        </w:rPr>
        <w:t xml:space="preserve"> </w:t>
      </w:r>
      <w:r w:rsidR="00152965" w:rsidRPr="00152965">
        <w:rPr>
          <w:rFonts w:ascii="PT Astra Serif" w:hAnsi="PT Astra Serif" w:cs="PT Astra Serif"/>
          <w:sz w:val="28"/>
          <w:szCs w:val="28"/>
        </w:rPr>
        <w:t>Настоящее решение вступает в силу</w:t>
      </w:r>
      <w:r w:rsidR="00152965" w:rsidRPr="00152965">
        <w:t xml:space="preserve"> </w:t>
      </w:r>
      <w:r w:rsidR="00152965">
        <w:t>с</w:t>
      </w:r>
      <w:r w:rsidR="00152965" w:rsidRPr="00152965">
        <w:rPr>
          <w:rFonts w:ascii="PT Astra Serif" w:hAnsi="PT Astra Serif" w:cs="PT Astra Serif"/>
          <w:sz w:val="28"/>
          <w:szCs w:val="28"/>
        </w:rPr>
        <w:t xml:space="preserve"> 1 января 2025 года</w:t>
      </w:r>
      <w:r w:rsidR="00E7349D">
        <w:rPr>
          <w:rFonts w:ascii="PT Astra Serif" w:hAnsi="PT Astra Serif" w:cs="PT Astra Serif"/>
          <w:sz w:val="28"/>
          <w:szCs w:val="28"/>
        </w:rPr>
        <w:t>, но не ранее, чем по истечению одного месяца со дня его официального опубликования.</w:t>
      </w:r>
      <w:r w:rsidR="00152965" w:rsidRPr="00152965">
        <w:rPr>
          <w:rFonts w:ascii="PT Astra Serif" w:hAnsi="PT Astra Serif" w:cs="PT Astra Serif"/>
          <w:sz w:val="28"/>
          <w:szCs w:val="28"/>
        </w:rPr>
        <w:t xml:space="preserve"> </w:t>
      </w:r>
    </w:p>
    <w:p w14:paraId="406710F7" w14:textId="4D02B85C" w:rsidR="00FF4442" w:rsidRDefault="00FF4442" w:rsidP="0015296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7C677916" w14:textId="39A0E995" w:rsidR="00FF4442" w:rsidRDefault="00FD56D6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</w:t>
      </w:r>
    </w:p>
    <w:p w14:paraId="6D2DBDD6" w14:textId="77777777" w:rsidR="00FD56D6" w:rsidRPr="006A262C" w:rsidRDefault="00FD56D6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14:paraId="0975A9F9" w14:textId="77777777" w:rsidR="004F7B80" w:rsidRDefault="004F7B80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2065FA5" w14:textId="1B938E5E" w:rsidR="004F7B80" w:rsidRDefault="00432795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Чеботаевское сельское</w:t>
      </w:r>
      <w:r w:rsidRPr="00E94844">
        <w:rPr>
          <w:rFonts w:ascii="Times New Roman" w:hAnsi="Times New Roman" w:cs="Times New Roman"/>
          <w:sz w:val="28"/>
          <w:szCs w:val="28"/>
        </w:rPr>
        <w:t xml:space="preserve"> </w:t>
      </w:r>
      <w:r w:rsidR="004F7B80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14:paraId="498FFA88" w14:textId="0E2967AA" w:rsidR="004F7B80" w:rsidRPr="00DF7AAD" w:rsidRDefault="004F7B80" w:rsidP="004F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</w:t>
      </w:r>
      <w:r w:rsidR="00432795">
        <w:rPr>
          <w:rFonts w:ascii="Times New Roman" w:hAnsi="Times New Roman" w:cs="Times New Roman"/>
          <w:sz w:val="28"/>
          <w:szCs w:val="28"/>
        </w:rPr>
        <w:t xml:space="preserve">    С.Н. Люсов</w:t>
      </w:r>
    </w:p>
    <w:p w14:paraId="338B1916" w14:textId="77777777" w:rsidR="004F7B80" w:rsidRDefault="004F7B80" w:rsidP="004F7B8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A4E3E20" w14:textId="77777777" w:rsidR="002C406B" w:rsidRPr="006A262C" w:rsidRDefault="002C406B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sectPr w:rsidR="002C406B" w:rsidRPr="006A262C" w:rsidSect="009D53B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99E4" w14:textId="77777777" w:rsidR="003D10EE" w:rsidRDefault="003D10EE" w:rsidP="00062583">
      <w:pPr>
        <w:spacing w:after="0" w:line="240" w:lineRule="auto"/>
      </w:pPr>
      <w:r>
        <w:separator/>
      </w:r>
    </w:p>
  </w:endnote>
  <w:endnote w:type="continuationSeparator" w:id="0">
    <w:p w14:paraId="16D945F7" w14:textId="77777777" w:rsidR="003D10EE" w:rsidRDefault="003D10EE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679E" w14:textId="77777777" w:rsidR="003D10EE" w:rsidRDefault="003D10EE" w:rsidP="00062583">
      <w:pPr>
        <w:spacing w:after="0" w:line="240" w:lineRule="auto"/>
      </w:pPr>
      <w:r>
        <w:separator/>
      </w:r>
    </w:p>
  </w:footnote>
  <w:footnote w:type="continuationSeparator" w:id="0">
    <w:p w14:paraId="7C8C603C" w14:textId="77777777" w:rsidR="003D10EE" w:rsidRDefault="003D10EE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2D0D0572" w14:textId="77777777" w:rsidR="00062583" w:rsidRPr="002C406B" w:rsidRDefault="0006258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432795">
          <w:rPr>
            <w:rFonts w:ascii="PT Astra Serif" w:hAnsi="PT Astra Serif"/>
            <w:noProof/>
            <w:sz w:val="24"/>
            <w:szCs w:val="24"/>
          </w:rPr>
          <w:t>2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6796B310" w14:textId="77777777" w:rsidR="00062583" w:rsidRDefault="000625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64"/>
    <w:rsid w:val="000021ED"/>
    <w:rsid w:val="00022719"/>
    <w:rsid w:val="0002765F"/>
    <w:rsid w:val="00045A99"/>
    <w:rsid w:val="00054468"/>
    <w:rsid w:val="00062583"/>
    <w:rsid w:val="00081638"/>
    <w:rsid w:val="00081922"/>
    <w:rsid w:val="00083F13"/>
    <w:rsid w:val="000870A7"/>
    <w:rsid w:val="000B53C1"/>
    <w:rsid w:val="000B5553"/>
    <w:rsid w:val="000C129F"/>
    <w:rsid w:val="000C1ACE"/>
    <w:rsid w:val="000D24C6"/>
    <w:rsid w:val="000E715B"/>
    <w:rsid w:val="000F28BE"/>
    <w:rsid w:val="001124EA"/>
    <w:rsid w:val="001179B3"/>
    <w:rsid w:val="001300F2"/>
    <w:rsid w:val="0013169D"/>
    <w:rsid w:val="00152965"/>
    <w:rsid w:val="00161008"/>
    <w:rsid w:val="00162604"/>
    <w:rsid w:val="00171577"/>
    <w:rsid w:val="00172564"/>
    <w:rsid w:val="00173534"/>
    <w:rsid w:val="00177045"/>
    <w:rsid w:val="00180FF8"/>
    <w:rsid w:val="00197A4A"/>
    <w:rsid w:val="001A1BD0"/>
    <w:rsid w:val="001B461E"/>
    <w:rsid w:val="001E1695"/>
    <w:rsid w:val="001F198A"/>
    <w:rsid w:val="001F6D49"/>
    <w:rsid w:val="00240525"/>
    <w:rsid w:val="00250802"/>
    <w:rsid w:val="00263ADD"/>
    <w:rsid w:val="00263D3E"/>
    <w:rsid w:val="00266D9D"/>
    <w:rsid w:val="0029299E"/>
    <w:rsid w:val="00292E55"/>
    <w:rsid w:val="00294EFC"/>
    <w:rsid w:val="002A4CD2"/>
    <w:rsid w:val="002B6FFD"/>
    <w:rsid w:val="002C0F60"/>
    <w:rsid w:val="002C406B"/>
    <w:rsid w:val="002D0311"/>
    <w:rsid w:val="002D3442"/>
    <w:rsid w:val="002D41A2"/>
    <w:rsid w:val="002D45FD"/>
    <w:rsid w:val="00301B43"/>
    <w:rsid w:val="003075FD"/>
    <w:rsid w:val="003508A2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966C2"/>
    <w:rsid w:val="003A437F"/>
    <w:rsid w:val="003C4211"/>
    <w:rsid w:val="003D10EE"/>
    <w:rsid w:val="003D4100"/>
    <w:rsid w:val="003D464A"/>
    <w:rsid w:val="003D5541"/>
    <w:rsid w:val="003E63F3"/>
    <w:rsid w:val="003E7511"/>
    <w:rsid w:val="003E7A90"/>
    <w:rsid w:val="003F7A7E"/>
    <w:rsid w:val="00401104"/>
    <w:rsid w:val="00415AE3"/>
    <w:rsid w:val="0041641A"/>
    <w:rsid w:val="004219EA"/>
    <w:rsid w:val="00422802"/>
    <w:rsid w:val="00425029"/>
    <w:rsid w:val="00427E49"/>
    <w:rsid w:val="00431667"/>
    <w:rsid w:val="00432795"/>
    <w:rsid w:val="00460D8B"/>
    <w:rsid w:val="00471CBE"/>
    <w:rsid w:val="00482EEE"/>
    <w:rsid w:val="004A082A"/>
    <w:rsid w:val="004B7AD7"/>
    <w:rsid w:val="004D47ED"/>
    <w:rsid w:val="004E1E36"/>
    <w:rsid w:val="004F2BAF"/>
    <w:rsid w:val="004F7B80"/>
    <w:rsid w:val="00503031"/>
    <w:rsid w:val="00504529"/>
    <w:rsid w:val="00525A5C"/>
    <w:rsid w:val="00534524"/>
    <w:rsid w:val="00547BBA"/>
    <w:rsid w:val="005521EE"/>
    <w:rsid w:val="00574CEE"/>
    <w:rsid w:val="005801FF"/>
    <w:rsid w:val="00591AA2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3DD"/>
    <w:rsid w:val="00615FB0"/>
    <w:rsid w:val="00622D60"/>
    <w:rsid w:val="00645356"/>
    <w:rsid w:val="00651089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766A0"/>
    <w:rsid w:val="00792C71"/>
    <w:rsid w:val="00797E36"/>
    <w:rsid w:val="007A4F16"/>
    <w:rsid w:val="007A6237"/>
    <w:rsid w:val="007E12BE"/>
    <w:rsid w:val="007E4DD2"/>
    <w:rsid w:val="007E75FF"/>
    <w:rsid w:val="007F202F"/>
    <w:rsid w:val="008047BE"/>
    <w:rsid w:val="008106F9"/>
    <w:rsid w:val="00830660"/>
    <w:rsid w:val="00831BFB"/>
    <w:rsid w:val="00842405"/>
    <w:rsid w:val="00847D67"/>
    <w:rsid w:val="00853E1A"/>
    <w:rsid w:val="00863711"/>
    <w:rsid w:val="0088642E"/>
    <w:rsid w:val="008A5C85"/>
    <w:rsid w:val="008B2089"/>
    <w:rsid w:val="008B4E3E"/>
    <w:rsid w:val="008B7525"/>
    <w:rsid w:val="008C37AB"/>
    <w:rsid w:val="008D03AE"/>
    <w:rsid w:val="008E2D9C"/>
    <w:rsid w:val="008E5990"/>
    <w:rsid w:val="008F0458"/>
    <w:rsid w:val="008F299D"/>
    <w:rsid w:val="008F52DC"/>
    <w:rsid w:val="008F6C33"/>
    <w:rsid w:val="00930B83"/>
    <w:rsid w:val="00932D71"/>
    <w:rsid w:val="009342B6"/>
    <w:rsid w:val="00951E46"/>
    <w:rsid w:val="009603B8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9D53B4"/>
    <w:rsid w:val="00A036B2"/>
    <w:rsid w:val="00A05964"/>
    <w:rsid w:val="00A10668"/>
    <w:rsid w:val="00A205E1"/>
    <w:rsid w:val="00A225C3"/>
    <w:rsid w:val="00A301BB"/>
    <w:rsid w:val="00A77DFB"/>
    <w:rsid w:val="00AA193C"/>
    <w:rsid w:val="00AA55F4"/>
    <w:rsid w:val="00AC098E"/>
    <w:rsid w:val="00AC4E0F"/>
    <w:rsid w:val="00AC6D49"/>
    <w:rsid w:val="00AF40A2"/>
    <w:rsid w:val="00B010E1"/>
    <w:rsid w:val="00B01B15"/>
    <w:rsid w:val="00B229F6"/>
    <w:rsid w:val="00B25767"/>
    <w:rsid w:val="00B26B46"/>
    <w:rsid w:val="00B42FD4"/>
    <w:rsid w:val="00B44FAE"/>
    <w:rsid w:val="00B47F76"/>
    <w:rsid w:val="00B55F84"/>
    <w:rsid w:val="00B61389"/>
    <w:rsid w:val="00B70E26"/>
    <w:rsid w:val="00B974A7"/>
    <w:rsid w:val="00BA113D"/>
    <w:rsid w:val="00BC2DC6"/>
    <w:rsid w:val="00BD2D98"/>
    <w:rsid w:val="00BE30EE"/>
    <w:rsid w:val="00BE5EFB"/>
    <w:rsid w:val="00C23532"/>
    <w:rsid w:val="00C30B03"/>
    <w:rsid w:val="00C36434"/>
    <w:rsid w:val="00C673C4"/>
    <w:rsid w:val="00C8501D"/>
    <w:rsid w:val="00CA12DD"/>
    <w:rsid w:val="00CB33F8"/>
    <w:rsid w:val="00CE6C09"/>
    <w:rsid w:val="00CF6953"/>
    <w:rsid w:val="00D02305"/>
    <w:rsid w:val="00D03C62"/>
    <w:rsid w:val="00D03EA8"/>
    <w:rsid w:val="00D07831"/>
    <w:rsid w:val="00D1774A"/>
    <w:rsid w:val="00D237A8"/>
    <w:rsid w:val="00D42DDD"/>
    <w:rsid w:val="00D61459"/>
    <w:rsid w:val="00D769D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E7F73"/>
    <w:rsid w:val="00DF0A15"/>
    <w:rsid w:val="00DF6C72"/>
    <w:rsid w:val="00E15E4F"/>
    <w:rsid w:val="00E20DD9"/>
    <w:rsid w:val="00E50865"/>
    <w:rsid w:val="00E6361D"/>
    <w:rsid w:val="00E7349D"/>
    <w:rsid w:val="00E82DB3"/>
    <w:rsid w:val="00E83AA2"/>
    <w:rsid w:val="00E86DC9"/>
    <w:rsid w:val="00EB548A"/>
    <w:rsid w:val="00EC7CC1"/>
    <w:rsid w:val="00EE231E"/>
    <w:rsid w:val="00EE23CF"/>
    <w:rsid w:val="00EF20B1"/>
    <w:rsid w:val="00F060EB"/>
    <w:rsid w:val="00F07938"/>
    <w:rsid w:val="00F1719F"/>
    <w:rsid w:val="00F353D8"/>
    <w:rsid w:val="00F37ED1"/>
    <w:rsid w:val="00F47B2E"/>
    <w:rsid w:val="00F579A3"/>
    <w:rsid w:val="00F634B4"/>
    <w:rsid w:val="00F63EC9"/>
    <w:rsid w:val="00F66C6D"/>
    <w:rsid w:val="00F756C5"/>
    <w:rsid w:val="00F85914"/>
    <w:rsid w:val="00F85BCB"/>
    <w:rsid w:val="00F86B23"/>
    <w:rsid w:val="00F91951"/>
    <w:rsid w:val="00FC65D7"/>
    <w:rsid w:val="00FD56D6"/>
    <w:rsid w:val="00FF19C2"/>
    <w:rsid w:val="00FF4442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59D3"/>
  <w15:docId w15:val="{0DB6B5C2-4F56-4F14-A2C5-A06C76D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styleId="af3">
    <w:name w:val="Normal (Web)"/>
    <w:basedOn w:val="a"/>
    <w:semiHidden/>
    <w:unhideWhenUsed/>
    <w:rsid w:val="005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591AA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4"/>
    <w:uiPriority w:val="1"/>
    <w:qFormat/>
    <w:rsid w:val="00591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591AA2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AA2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ConsPlusNormal">
    <w:name w:val="ConsPlusNormal"/>
    <w:rsid w:val="004F7B8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D5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6">
    <w:name w:val="Hyperlink"/>
    <w:basedOn w:val="a0"/>
    <w:uiPriority w:val="99"/>
    <w:unhideWhenUsed/>
    <w:rsid w:val="00FF44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8F56-F937-475D-8F93-9BE7070A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User</cp:lastModifiedBy>
  <cp:revision>62</cp:revision>
  <cp:lastPrinted>2024-09-17T09:22:00Z</cp:lastPrinted>
  <dcterms:created xsi:type="dcterms:W3CDTF">2024-09-18T10:12:00Z</dcterms:created>
  <dcterms:modified xsi:type="dcterms:W3CDTF">2024-11-07T11:01:00Z</dcterms:modified>
</cp:coreProperties>
</file>